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F2" w:rsidRDefault="00800745">
      <w:pPr>
        <w:spacing w:before="8" w:line="100" w:lineRule="exact"/>
        <w:rPr>
          <w:sz w:val="10"/>
          <w:szCs w:val="10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11.3pt;margin-top:10.35pt;width:114.3pt;height:151.65pt;z-index:251663360" strokecolor="#0070c0">
            <v:imagedata r:id="rId5" o:title=""/>
          </v:shape>
          <o:OLEObject Type="Embed" ProgID="CorelDraw.Graphic.9" ShapeID="_x0000_s1032" DrawAspect="Content" ObjectID="_1692366999" r:id="rId6"/>
        </w:object>
      </w:r>
    </w:p>
    <w:p w:rsidR="00FE46C3" w:rsidRPr="00FE46C3" w:rsidRDefault="00FE46C3" w:rsidP="00FE46C3">
      <w:pPr>
        <w:shd w:val="clear" w:color="auto" w:fill="321CD6"/>
        <w:tabs>
          <w:tab w:val="left" w:pos="2552"/>
        </w:tabs>
        <w:ind w:left="-280" w:right="-308"/>
        <w:jc w:val="center"/>
        <w:rPr>
          <w:rFonts w:ascii="Arial" w:eastAsia="Calibri" w:hAnsi="Arial" w:cs="Arial"/>
          <w:b/>
          <w:sz w:val="16"/>
          <w:szCs w:val="16"/>
          <w:lang w:val="en-ID"/>
        </w:rPr>
      </w:pPr>
    </w:p>
    <w:p w:rsidR="00FE46C3" w:rsidRPr="00FE46C3" w:rsidRDefault="00FE46C3" w:rsidP="00FE46C3">
      <w:pPr>
        <w:shd w:val="clear" w:color="auto" w:fill="321CD6"/>
        <w:tabs>
          <w:tab w:val="left" w:pos="2552"/>
        </w:tabs>
        <w:ind w:left="-280" w:right="-308"/>
        <w:jc w:val="center"/>
        <w:rPr>
          <w:rFonts w:ascii="Arial" w:eastAsia="Calibri" w:hAnsi="Arial" w:cs="Arial"/>
          <w:b/>
          <w:sz w:val="28"/>
          <w:szCs w:val="28"/>
          <w:lang w:val="en-ID"/>
        </w:rPr>
      </w:pPr>
    </w:p>
    <w:p w:rsidR="00800745" w:rsidRDefault="00800745" w:rsidP="00FE46C3">
      <w:pPr>
        <w:shd w:val="clear" w:color="auto" w:fill="321CD6"/>
        <w:tabs>
          <w:tab w:val="left" w:pos="2552"/>
        </w:tabs>
        <w:ind w:left="-280" w:right="-308"/>
        <w:jc w:val="center"/>
        <w:rPr>
          <w:rFonts w:ascii="Arial" w:eastAsia="Calibri" w:hAnsi="Arial" w:cs="Arial"/>
          <w:b/>
          <w:sz w:val="44"/>
          <w:szCs w:val="44"/>
          <w:lang w:val="en-ID"/>
        </w:rPr>
      </w:pPr>
      <w:r>
        <w:rPr>
          <w:rFonts w:ascii="Arial" w:eastAsia="Calibri" w:hAnsi="Arial" w:cs="Arial"/>
          <w:b/>
          <w:sz w:val="44"/>
          <w:szCs w:val="44"/>
          <w:lang w:val="en-ID"/>
        </w:rPr>
        <w:t>STANDAR OPERASIONAL PROSEDUR (SOP)</w:t>
      </w:r>
    </w:p>
    <w:p w:rsidR="00FE46C3" w:rsidRDefault="00800745" w:rsidP="00FE46C3">
      <w:pPr>
        <w:shd w:val="clear" w:color="auto" w:fill="321CD6"/>
        <w:tabs>
          <w:tab w:val="left" w:pos="2552"/>
        </w:tabs>
        <w:ind w:left="-280" w:right="-308"/>
        <w:jc w:val="center"/>
        <w:rPr>
          <w:rFonts w:ascii="Arial" w:eastAsia="Calibri" w:hAnsi="Arial" w:cs="Arial"/>
          <w:b/>
          <w:sz w:val="44"/>
          <w:szCs w:val="44"/>
          <w:lang w:val="en-ID"/>
        </w:rPr>
      </w:pPr>
      <w:r>
        <w:rPr>
          <w:rFonts w:ascii="Arial" w:eastAsia="Calibri" w:hAnsi="Arial" w:cs="Arial"/>
          <w:b/>
          <w:sz w:val="44"/>
          <w:szCs w:val="44"/>
          <w:lang w:val="en-ID"/>
        </w:rPr>
        <w:t>PENGUMPULAN DATA KINERJA</w:t>
      </w:r>
    </w:p>
    <w:p w:rsidR="00FE46C3" w:rsidRDefault="00800745" w:rsidP="00FE46C3">
      <w:pPr>
        <w:shd w:val="clear" w:color="auto" w:fill="321CD6"/>
        <w:tabs>
          <w:tab w:val="left" w:pos="2552"/>
        </w:tabs>
        <w:ind w:left="-280" w:right="-308"/>
        <w:jc w:val="center"/>
        <w:rPr>
          <w:rFonts w:ascii="Arial" w:eastAsia="Calibri" w:hAnsi="Arial" w:cs="Arial"/>
          <w:b/>
          <w:sz w:val="44"/>
          <w:szCs w:val="44"/>
          <w:lang w:val="en-ID"/>
        </w:rPr>
      </w:pPr>
      <w:r w:rsidRPr="00794A11">
        <w:rPr>
          <w:rFonts w:ascii="Arial" w:eastAsia="Calibri" w:hAnsi="Arial" w:cs="Arial"/>
          <w:b/>
          <w:sz w:val="44"/>
          <w:szCs w:val="44"/>
          <w:lang w:val="en-ID"/>
        </w:rPr>
        <w:t>DINAS KOMUNIKASI, INFORMATIKA DAN</w:t>
      </w:r>
    </w:p>
    <w:p w:rsidR="00FE46C3" w:rsidRDefault="00800745" w:rsidP="00FE46C3">
      <w:pPr>
        <w:shd w:val="clear" w:color="auto" w:fill="321CD6"/>
        <w:tabs>
          <w:tab w:val="left" w:pos="2552"/>
        </w:tabs>
        <w:ind w:left="-280" w:right="-308"/>
        <w:jc w:val="center"/>
        <w:rPr>
          <w:rFonts w:ascii="Arial" w:eastAsia="Calibri" w:hAnsi="Arial" w:cs="Arial"/>
          <w:b/>
          <w:sz w:val="48"/>
          <w:szCs w:val="48"/>
          <w:lang w:val="en-ID"/>
        </w:rPr>
      </w:pPr>
      <w:r w:rsidRPr="00794A11">
        <w:rPr>
          <w:rFonts w:ascii="Arial" w:eastAsia="Calibri" w:hAnsi="Arial" w:cs="Arial"/>
          <w:b/>
          <w:sz w:val="44"/>
          <w:szCs w:val="44"/>
          <w:lang w:val="en-ID"/>
        </w:rPr>
        <w:t xml:space="preserve">STATISTIK </w:t>
      </w:r>
      <w:r w:rsidRPr="00794A11">
        <w:rPr>
          <w:rFonts w:ascii="Arial" w:eastAsia="Calibri" w:hAnsi="Arial" w:cs="Arial"/>
          <w:b/>
          <w:sz w:val="44"/>
          <w:szCs w:val="44"/>
          <w:lang w:val="id-ID"/>
        </w:rPr>
        <w:t xml:space="preserve">KABUPATEN </w:t>
      </w:r>
      <w:r>
        <w:rPr>
          <w:rFonts w:ascii="Arial" w:eastAsia="Calibri" w:hAnsi="Arial" w:cs="Arial"/>
          <w:b/>
          <w:sz w:val="44"/>
          <w:szCs w:val="44"/>
          <w:lang w:val="id-ID"/>
        </w:rPr>
        <w:tab/>
      </w:r>
      <w:r w:rsidRPr="00794A11">
        <w:rPr>
          <w:rFonts w:ascii="Arial" w:eastAsia="Calibri" w:hAnsi="Arial" w:cs="Arial"/>
          <w:b/>
          <w:sz w:val="44"/>
          <w:szCs w:val="44"/>
          <w:lang w:val="id-ID"/>
        </w:rPr>
        <w:t>BENGKALIS</w:t>
      </w:r>
      <w:r>
        <w:rPr>
          <w:rFonts w:ascii="Arial" w:eastAsia="Calibri" w:hAnsi="Arial" w:cs="Arial"/>
          <w:b/>
          <w:sz w:val="44"/>
          <w:szCs w:val="44"/>
          <w:lang w:val="en-ID"/>
        </w:rPr>
        <w:t xml:space="preserve"> </w:t>
      </w:r>
      <w:r w:rsidRPr="00D33BE8">
        <w:rPr>
          <w:rFonts w:ascii="Arial" w:eastAsia="Calibri" w:hAnsi="Arial" w:cs="Arial"/>
          <w:b/>
          <w:sz w:val="48"/>
          <w:szCs w:val="48"/>
          <w:lang w:val="en-ID"/>
        </w:rPr>
        <w:t>TAHUN 20</w:t>
      </w:r>
      <w:r>
        <w:rPr>
          <w:rFonts w:ascii="Arial" w:eastAsia="Calibri" w:hAnsi="Arial" w:cs="Arial"/>
          <w:b/>
          <w:sz w:val="48"/>
          <w:szCs w:val="48"/>
          <w:lang w:val="en-ID"/>
        </w:rPr>
        <w:t>20</w:t>
      </w:r>
      <w:r w:rsidR="00FE46C3">
        <w:rPr>
          <w:rFonts w:ascii="Arial" w:eastAsia="Calibri" w:hAnsi="Arial" w:cs="Arial"/>
          <w:b/>
          <w:sz w:val="48"/>
          <w:szCs w:val="48"/>
          <w:lang w:val="en-ID"/>
        </w:rPr>
        <w:t xml:space="preserve"> </w:t>
      </w:r>
    </w:p>
    <w:p w:rsidR="00FE46C3" w:rsidRDefault="00FE46C3" w:rsidP="00FE46C3">
      <w:pPr>
        <w:shd w:val="clear" w:color="auto" w:fill="321CD6"/>
        <w:tabs>
          <w:tab w:val="left" w:pos="2552"/>
        </w:tabs>
        <w:ind w:left="-280" w:right="-308"/>
        <w:jc w:val="center"/>
        <w:rPr>
          <w:rFonts w:ascii="Arial" w:eastAsia="Calibri" w:hAnsi="Arial" w:cs="Arial"/>
          <w:b/>
          <w:sz w:val="48"/>
          <w:szCs w:val="48"/>
          <w:lang w:val="en-ID"/>
        </w:rPr>
      </w:pPr>
    </w:p>
    <w:p w:rsidR="00FE46C3" w:rsidRDefault="00FE46C3" w:rsidP="00FE46C3">
      <w:pPr>
        <w:shd w:val="clear" w:color="auto" w:fill="321CD6"/>
        <w:tabs>
          <w:tab w:val="left" w:pos="2552"/>
        </w:tabs>
        <w:ind w:left="-280" w:right="-308"/>
        <w:jc w:val="center"/>
        <w:rPr>
          <w:rFonts w:ascii="Arial" w:eastAsia="Calibri" w:hAnsi="Arial" w:cs="Arial"/>
          <w:b/>
          <w:sz w:val="48"/>
          <w:szCs w:val="48"/>
          <w:lang w:val="en-ID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0" locked="0" layoutInCell="1" allowOverlap="1" wp14:anchorId="11DE0297" wp14:editId="0D162556">
            <wp:simplePos x="0" y="0"/>
            <wp:positionH relativeFrom="column">
              <wp:posOffset>-139700</wp:posOffset>
            </wp:positionH>
            <wp:positionV relativeFrom="paragraph">
              <wp:posOffset>80010</wp:posOffset>
            </wp:positionV>
            <wp:extent cx="11811000" cy="5334000"/>
            <wp:effectExtent l="19050" t="19050" r="19050" b="19050"/>
            <wp:wrapNone/>
            <wp:docPr id="8" name="Picture 3" descr="PetaBengkalis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taBengkalis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0" cy="5334000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6C3" w:rsidRPr="00794A11" w:rsidRDefault="00FE46C3" w:rsidP="00FE46C3">
      <w:pPr>
        <w:shd w:val="clear" w:color="auto" w:fill="321CD6"/>
        <w:tabs>
          <w:tab w:val="left" w:pos="2552"/>
        </w:tabs>
        <w:ind w:left="-280" w:right="-308"/>
        <w:jc w:val="center"/>
        <w:rPr>
          <w:rFonts w:ascii="Arial" w:eastAsia="Calibri" w:hAnsi="Arial" w:cs="Arial"/>
          <w:b/>
          <w:sz w:val="44"/>
          <w:szCs w:val="44"/>
          <w:lang w:val="en-ID"/>
        </w:rPr>
      </w:pPr>
    </w:p>
    <w:p w:rsidR="00A503F2" w:rsidRDefault="00800745" w:rsidP="00800745">
      <w:pPr>
        <w:ind w:left="101"/>
        <w:sectPr w:rsidR="00A503F2">
          <w:pgSz w:w="18720" w:h="12200" w:orient="landscape"/>
          <w:pgMar w:top="360" w:right="320" w:bottom="280" w:left="280" w:header="720" w:footer="720" w:gutter="0"/>
          <w:cols w:space="720"/>
        </w:sectPr>
      </w:pPr>
      <w:r w:rsidRPr="00794A11">
        <w:rPr>
          <w:rFonts w:ascii="Arial" w:eastAsia="Calibri" w:hAnsi="Arial" w:cs="Arial"/>
          <w:b/>
          <w:sz w:val="44"/>
          <w:szCs w:val="44"/>
          <w:lang w:val="en-ID"/>
        </w:rPr>
        <w:t xml:space="preserve"> </w:t>
      </w:r>
    </w:p>
    <w:p w:rsidR="00A503F2" w:rsidRDefault="007A5AE2">
      <w:pPr>
        <w:spacing w:before="9" w:line="80" w:lineRule="exact"/>
        <w:rPr>
          <w:sz w:val="9"/>
          <w:szCs w:val="9"/>
        </w:rPr>
      </w:pPr>
      <w:r>
        <w:lastRenderedPageBreak/>
        <w:pict>
          <v:shape id="_x0000_s1030" type="#_x0000_t75" style="position:absolute;margin-left:49.95pt;margin-top:50.6pt;width:65.35pt;height:78.1pt;z-index:-251659264;mso-position-horizontal-relative:page;mso-position-vertical-relative:page">
            <v:imagedata r:id="rId8" o:title=""/>
            <w10:wrap anchorx="page" anchory="page"/>
          </v:shape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1"/>
        <w:gridCol w:w="2124"/>
        <w:gridCol w:w="8058"/>
      </w:tblGrid>
      <w:tr w:rsidR="00A503F2">
        <w:trPr>
          <w:trHeight w:hRule="exact" w:val="274"/>
        </w:trPr>
        <w:tc>
          <w:tcPr>
            <w:tcW w:w="70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03F2" w:rsidRDefault="00A503F2">
            <w:pPr>
              <w:spacing w:line="200" w:lineRule="exact"/>
            </w:pPr>
          </w:p>
          <w:p w:rsidR="00A503F2" w:rsidRDefault="00A503F2">
            <w:pPr>
              <w:spacing w:line="200" w:lineRule="exact"/>
            </w:pPr>
          </w:p>
          <w:p w:rsidR="00FE46C3" w:rsidRDefault="007A5AE2" w:rsidP="00FE46C3">
            <w:pPr>
              <w:spacing w:line="260" w:lineRule="exact"/>
              <w:ind w:left="2109" w:right="655" w:hanging="36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DINAS</w:t>
            </w:r>
            <w:r w:rsidR="00FE46C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KOMUNIKASI, INFORMATIKA </w:t>
            </w:r>
          </w:p>
          <w:p w:rsidR="00A503F2" w:rsidRDefault="00FE46C3" w:rsidP="00FE46C3">
            <w:pPr>
              <w:spacing w:line="260" w:lineRule="exact"/>
              <w:ind w:left="2109" w:right="376" w:hanging="3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DAN STATISTIK KABUPATEN BENGKALIS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503F2" w:rsidRDefault="007A5AE2">
            <w:pPr>
              <w:spacing w:before="4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omor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503F2" w:rsidRDefault="00A503F2"/>
        </w:tc>
      </w:tr>
      <w:tr w:rsidR="00A503F2">
        <w:trPr>
          <w:trHeight w:hRule="exact" w:val="516"/>
        </w:trPr>
        <w:tc>
          <w:tcPr>
            <w:tcW w:w="7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03F2" w:rsidRDefault="00A503F2"/>
        </w:tc>
        <w:tc>
          <w:tcPr>
            <w:tcW w:w="21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503F2" w:rsidRDefault="007A5AE2">
            <w:pPr>
              <w:spacing w:line="240" w:lineRule="exact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spellEnd"/>
          </w:p>
          <w:p w:rsidR="00A503F2" w:rsidRDefault="007A5AE2">
            <w:pPr>
              <w:spacing w:line="240" w:lineRule="exact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embuatan</w:t>
            </w:r>
            <w:proofErr w:type="spellEnd"/>
          </w:p>
        </w:tc>
        <w:tc>
          <w:tcPr>
            <w:tcW w:w="80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503F2" w:rsidRDefault="007A5AE2" w:rsidP="00B814F1">
            <w:pPr>
              <w:spacing w:line="240" w:lineRule="exact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="00B814F1">
              <w:rPr>
                <w:rFonts w:ascii="Arial" w:eastAsia="Arial" w:hAnsi="Arial" w:cs="Arial"/>
                <w:spacing w:val="1"/>
                <w:sz w:val="22"/>
                <w:szCs w:val="22"/>
              </w:rPr>
              <w:t>Februari</w:t>
            </w:r>
            <w:proofErr w:type="spellEnd"/>
            <w:r w:rsidR="00B814F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="00FE46C3"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</w:tr>
      <w:tr w:rsidR="00A503F2">
        <w:trPr>
          <w:trHeight w:hRule="exact" w:val="264"/>
        </w:trPr>
        <w:tc>
          <w:tcPr>
            <w:tcW w:w="7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03F2" w:rsidRDefault="00A503F2"/>
        </w:tc>
        <w:tc>
          <w:tcPr>
            <w:tcW w:w="21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503F2" w:rsidRDefault="007A5AE2">
            <w:pPr>
              <w:spacing w:line="240" w:lineRule="exact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80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503F2" w:rsidRDefault="007A5AE2">
            <w:pPr>
              <w:spacing w:line="240" w:lineRule="exact"/>
              <w:ind w:left="2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A503F2">
        <w:trPr>
          <w:trHeight w:hRule="exact" w:val="274"/>
        </w:trPr>
        <w:tc>
          <w:tcPr>
            <w:tcW w:w="7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03F2" w:rsidRDefault="00A503F2"/>
        </w:tc>
        <w:tc>
          <w:tcPr>
            <w:tcW w:w="21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503F2" w:rsidRDefault="007A5AE2">
            <w:pPr>
              <w:spacing w:before="6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ektif</w:t>
            </w:r>
            <w:proofErr w:type="spellEnd"/>
          </w:p>
        </w:tc>
        <w:tc>
          <w:tcPr>
            <w:tcW w:w="80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503F2" w:rsidRDefault="00B814F1">
            <w:pPr>
              <w:spacing w:line="240" w:lineRule="exact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7A5AE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="007A5AE2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7A5AE2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7A5AE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7A5AE2">
              <w:rPr>
                <w:rFonts w:ascii="Arial" w:eastAsia="Arial" w:hAnsi="Arial" w:cs="Arial"/>
                <w:sz w:val="22"/>
                <w:szCs w:val="22"/>
              </w:rPr>
              <w:t>et</w:t>
            </w:r>
            <w:proofErr w:type="spellEnd"/>
            <w:r w:rsidR="007A5AE2">
              <w:rPr>
                <w:rFonts w:ascii="Arial" w:eastAsia="Arial" w:hAnsi="Arial" w:cs="Arial"/>
                <w:sz w:val="22"/>
                <w:szCs w:val="22"/>
              </w:rPr>
              <w:t xml:space="preserve"> 2</w:t>
            </w:r>
            <w:r w:rsidR="007A5AE2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</w:tr>
      <w:tr w:rsidR="00A503F2">
        <w:trPr>
          <w:trHeight w:hRule="exact" w:val="348"/>
        </w:trPr>
        <w:tc>
          <w:tcPr>
            <w:tcW w:w="7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03F2" w:rsidRDefault="00A503F2"/>
        </w:tc>
        <w:tc>
          <w:tcPr>
            <w:tcW w:w="21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503F2" w:rsidRDefault="007A5AE2">
            <w:pPr>
              <w:spacing w:before="42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kan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eh</w:t>
            </w:r>
            <w:proofErr w:type="spellEnd"/>
          </w:p>
        </w:tc>
        <w:tc>
          <w:tcPr>
            <w:tcW w:w="80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503F2" w:rsidRDefault="007A5AE2" w:rsidP="00B814F1">
            <w:pPr>
              <w:spacing w:before="42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="00B814F1">
              <w:rPr>
                <w:rFonts w:ascii="Arial" w:eastAsia="Arial" w:hAnsi="Arial" w:cs="Arial"/>
                <w:spacing w:val="1"/>
                <w:sz w:val="22"/>
                <w:szCs w:val="22"/>
              </w:rPr>
              <w:t>Komunikasi</w:t>
            </w:r>
            <w:proofErr w:type="spellEnd"/>
            <w:r w:rsidR="00B814F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, </w:t>
            </w:r>
            <w:proofErr w:type="spellStart"/>
            <w:r w:rsidR="00B814F1">
              <w:rPr>
                <w:rFonts w:ascii="Arial" w:eastAsia="Arial" w:hAnsi="Arial" w:cs="Arial"/>
                <w:spacing w:val="1"/>
                <w:sz w:val="22"/>
                <w:szCs w:val="22"/>
              </w:rPr>
              <w:t>Informatika</w:t>
            </w:r>
            <w:proofErr w:type="spellEnd"/>
            <w:r w:rsidR="00B814F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="00B814F1">
              <w:rPr>
                <w:rFonts w:ascii="Arial" w:eastAsia="Arial" w:hAnsi="Arial" w:cs="Arial"/>
                <w:spacing w:val="1"/>
                <w:sz w:val="22"/>
                <w:szCs w:val="22"/>
              </w:rPr>
              <w:t>dan</w:t>
            </w:r>
            <w:proofErr w:type="spellEnd"/>
            <w:r w:rsidR="00B814F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="00B814F1">
              <w:rPr>
                <w:rFonts w:ascii="Arial" w:eastAsia="Arial" w:hAnsi="Arial" w:cs="Arial"/>
                <w:spacing w:val="1"/>
                <w:sz w:val="22"/>
                <w:szCs w:val="22"/>
              </w:rPr>
              <w:t>Statistik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 w:rsidR="00B814F1">
              <w:rPr>
                <w:rFonts w:ascii="Arial" w:eastAsia="Arial" w:hAnsi="Arial" w:cs="Arial"/>
                <w:spacing w:val="-3"/>
                <w:sz w:val="22"/>
                <w:szCs w:val="22"/>
              </w:rPr>
              <w:t>upaten</w:t>
            </w:r>
            <w:proofErr w:type="spellEnd"/>
            <w:r w:rsidR="00B814F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</w:p>
        </w:tc>
      </w:tr>
      <w:tr w:rsidR="00A503F2">
        <w:trPr>
          <w:trHeight w:hRule="exact" w:val="1371"/>
        </w:trPr>
        <w:tc>
          <w:tcPr>
            <w:tcW w:w="7081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503F2" w:rsidRDefault="00A503F2"/>
        </w:tc>
        <w:tc>
          <w:tcPr>
            <w:tcW w:w="1018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503F2" w:rsidRDefault="00A503F2">
            <w:pPr>
              <w:spacing w:line="200" w:lineRule="exact"/>
            </w:pPr>
          </w:p>
          <w:p w:rsidR="00A503F2" w:rsidRDefault="00A503F2">
            <w:pPr>
              <w:spacing w:before="11" w:line="220" w:lineRule="exact"/>
              <w:rPr>
                <w:sz w:val="22"/>
                <w:szCs w:val="22"/>
              </w:rPr>
            </w:pPr>
          </w:p>
          <w:p w:rsidR="00FE4FF2" w:rsidRDefault="007A5AE2" w:rsidP="00FE4FF2">
            <w:pPr>
              <w:spacing w:line="240" w:lineRule="exact"/>
              <w:ind w:left="1078" w:right="586" w:hanging="454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PENYUSUN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KUNT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ERJ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</w:p>
          <w:p w:rsidR="00A503F2" w:rsidRDefault="007A5AE2" w:rsidP="00FE4FF2">
            <w:pPr>
              <w:spacing w:line="240" w:lineRule="exact"/>
              <w:ind w:left="1078" w:right="586" w:hanging="4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 w:rsidR="00FE4FF2">
              <w:rPr>
                <w:rFonts w:ascii="Arial" w:eastAsia="Arial" w:hAnsi="Arial" w:cs="Arial"/>
                <w:b/>
                <w:sz w:val="22"/>
                <w:szCs w:val="22"/>
              </w:rPr>
              <w:t>KOMUNIKASI, INFORMATIKA DAN STATISTIK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BUPA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BEN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</w:tr>
      <w:tr w:rsidR="00A503F2">
        <w:trPr>
          <w:trHeight w:hRule="exact" w:val="271"/>
        </w:trPr>
        <w:tc>
          <w:tcPr>
            <w:tcW w:w="708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03F2" w:rsidRDefault="00A503F2"/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A503F2" w:rsidRDefault="00A503F2"/>
        </w:tc>
        <w:tc>
          <w:tcPr>
            <w:tcW w:w="805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A503F2" w:rsidRDefault="00A503F2"/>
        </w:tc>
      </w:tr>
      <w:tr w:rsidR="00A503F2">
        <w:trPr>
          <w:trHeight w:hRule="exact" w:val="341"/>
        </w:trPr>
        <w:tc>
          <w:tcPr>
            <w:tcW w:w="708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503F2" w:rsidRDefault="00FC466A">
            <w:pPr>
              <w:spacing w:before="1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spacing w:val="-1"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71DAA5" wp14:editId="46DDCE19">
                      <wp:simplePos x="0" y="0"/>
                      <wp:positionH relativeFrom="column">
                        <wp:posOffset>4482465</wp:posOffset>
                      </wp:positionH>
                      <wp:positionV relativeFrom="paragraph">
                        <wp:posOffset>198755</wp:posOffset>
                      </wp:positionV>
                      <wp:extent cx="0" cy="2184400"/>
                      <wp:effectExtent l="0" t="0" r="1905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8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BAC5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5pt,15.65pt" to="352.95pt,1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" strokecolor="#4579b8 [3044]"/>
                  </w:pict>
                </mc:Fallback>
              </mc:AlternateContent>
            </w:r>
            <w:proofErr w:type="spellStart"/>
            <w:r w:rsidR="007A5AE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="007A5AE2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="007A5AE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="007A5AE2">
              <w:rPr>
                <w:rFonts w:ascii="Arial" w:eastAsia="Arial" w:hAnsi="Arial" w:cs="Arial"/>
                <w:b/>
                <w:sz w:val="22"/>
                <w:szCs w:val="22"/>
              </w:rPr>
              <w:t>ar</w:t>
            </w:r>
            <w:proofErr w:type="spellEnd"/>
            <w:r w:rsidR="007A5AE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="007A5AE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 w:rsidR="007A5AE2"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 w:rsidR="007A5AE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 w:rsidR="007A5AE2">
              <w:rPr>
                <w:rFonts w:ascii="Arial" w:eastAsia="Arial" w:hAnsi="Arial" w:cs="Arial"/>
                <w:b/>
                <w:sz w:val="22"/>
                <w:szCs w:val="22"/>
              </w:rPr>
              <w:t>um</w:t>
            </w:r>
            <w:proofErr w:type="spellEnd"/>
            <w:r w:rsidR="007A5AE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7A5AE2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0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503F2" w:rsidRDefault="007A5AE2">
            <w:pPr>
              <w:spacing w:before="1"/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elaks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A503F2">
        <w:trPr>
          <w:trHeight w:hRule="exact" w:val="537"/>
        </w:trPr>
        <w:tc>
          <w:tcPr>
            <w:tcW w:w="17263" w:type="dxa"/>
            <w:gridSpan w:val="3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B814F1" w:rsidRDefault="00B814F1" w:rsidP="00B814F1">
            <w:pPr>
              <w:tabs>
                <w:tab w:val="left" w:pos="306"/>
              </w:tabs>
              <w:spacing w:before="20" w:line="240" w:lineRule="exact"/>
              <w:ind w:left="164" w:right="1024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•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Undang-Undang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Republik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Indonesia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Nomor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5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2014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Aparatur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Sipil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Negara;</w:t>
            </w:r>
          </w:p>
          <w:p w:rsidR="00B814F1" w:rsidRDefault="00B814F1" w:rsidP="00B814F1">
            <w:pPr>
              <w:tabs>
                <w:tab w:val="left" w:pos="306"/>
                <w:tab w:val="left" w:pos="447"/>
              </w:tabs>
              <w:spacing w:before="20" w:line="240" w:lineRule="exact"/>
              <w:ind w:left="164" w:right="10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4F1">
              <w:rPr>
                <w:rFonts w:ascii="Arial" w:hAnsi="Arial" w:cs="Arial"/>
                <w:sz w:val="22"/>
                <w:szCs w:val="22"/>
              </w:rPr>
              <w:t xml:space="preserve">•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Peraturan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Menteri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Pendayagunaan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Aparatur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Negara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Reformasi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Birokrasi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Republik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Indonesia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Nomor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35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2012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Pedoman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Penyusunan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Standar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Operasional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Prosedur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Administrasi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Pemerintahan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814F1" w:rsidRDefault="00B814F1" w:rsidP="00B814F1">
            <w:pPr>
              <w:tabs>
                <w:tab w:val="left" w:pos="306"/>
                <w:tab w:val="left" w:pos="447"/>
              </w:tabs>
              <w:spacing w:before="20" w:line="240" w:lineRule="exact"/>
              <w:ind w:left="164" w:right="10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4F1">
              <w:rPr>
                <w:rFonts w:ascii="Arial" w:hAnsi="Arial" w:cs="Arial"/>
                <w:sz w:val="22"/>
                <w:szCs w:val="22"/>
              </w:rPr>
              <w:t xml:space="preserve">•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Peraturan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Menteri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Pendayagunaan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Aparatur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Negara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Reformasi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Birokrasi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Republik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Indonesia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Nomor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15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2014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Pedoman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Standar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Pelayanan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503F2" w:rsidRPr="00B814F1" w:rsidRDefault="00B814F1" w:rsidP="00B814F1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spacing w:before="20" w:line="240" w:lineRule="exact"/>
              <w:ind w:left="306" w:right="1024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Peraturan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Menteri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Pendayaan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Aparatur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Negara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Reformasi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Birokrasi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Nomor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53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2014,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Petunjuk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Teknis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Perjanjian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Kinerja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Pelaporan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Kinerja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Tata Cara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Reviu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Kinerja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4F1">
              <w:rPr>
                <w:rFonts w:ascii="Arial" w:hAnsi="Arial" w:cs="Arial"/>
                <w:sz w:val="22"/>
                <w:szCs w:val="22"/>
              </w:rPr>
              <w:t>Pemerintah</w:t>
            </w:r>
            <w:proofErr w:type="spellEnd"/>
            <w:r w:rsidRPr="00B814F1">
              <w:rPr>
                <w:rFonts w:ascii="Arial" w:hAnsi="Arial" w:cs="Arial"/>
                <w:sz w:val="22"/>
                <w:szCs w:val="22"/>
              </w:rPr>
              <w:t>.</w:t>
            </w:r>
            <w:r w:rsidR="007A5AE2" w:rsidRPr="00B814F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A503F2">
        <w:trPr>
          <w:trHeight w:hRule="exact" w:val="262"/>
        </w:trPr>
        <w:tc>
          <w:tcPr>
            <w:tcW w:w="1726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03F2" w:rsidRDefault="00A503F2"/>
        </w:tc>
      </w:tr>
      <w:tr w:rsidR="00A503F2">
        <w:trPr>
          <w:trHeight w:hRule="exact" w:val="766"/>
        </w:trPr>
        <w:tc>
          <w:tcPr>
            <w:tcW w:w="1726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03F2" w:rsidRDefault="00A503F2"/>
        </w:tc>
      </w:tr>
      <w:tr w:rsidR="00A503F2">
        <w:trPr>
          <w:trHeight w:hRule="exact" w:val="262"/>
        </w:trPr>
        <w:tc>
          <w:tcPr>
            <w:tcW w:w="1726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03F2" w:rsidRDefault="00A503F2"/>
        </w:tc>
      </w:tr>
      <w:tr w:rsidR="00A503F2">
        <w:trPr>
          <w:trHeight w:hRule="exact" w:val="775"/>
        </w:trPr>
        <w:tc>
          <w:tcPr>
            <w:tcW w:w="1726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03F2" w:rsidRDefault="00A503F2"/>
        </w:tc>
      </w:tr>
      <w:tr w:rsidR="00A503F2">
        <w:trPr>
          <w:trHeight w:hRule="exact" w:val="252"/>
        </w:trPr>
        <w:tc>
          <w:tcPr>
            <w:tcW w:w="1726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03F2" w:rsidRDefault="00A503F2"/>
        </w:tc>
      </w:tr>
      <w:tr w:rsidR="00A503F2">
        <w:trPr>
          <w:trHeight w:hRule="exact" w:val="505"/>
        </w:trPr>
        <w:tc>
          <w:tcPr>
            <w:tcW w:w="17263" w:type="dxa"/>
            <w:gridSpan w:val="3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503F2" w:rsidRDefault="00A503F2"/>
        </w:tc>
      </w:tr>
      <w:tr w:rsidR="00A503F2">
        <w:trPr>
          <w:trHeight w:hRule="exact" w:val="338"/>
        </w:trPr>
        <w:tc>
          <w:tcPr>
            <w:tcW w:w="70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503F2" w:rsidRDefault="007A5AE2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eterka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018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503F2" w:rsidRDefault="007A5AE2">
            <w:pPr>
              <w:spacing w:line="240" w:lineRule="exact"/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atan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:</w:t>
            </w:r>
          </w:p>
        </w:tc>
      </w:tr>
      <w:tr w:rsidR="00A503F2">
        <w:trPr>
          <w:trHeight w:hRule="exact" w:val="1349"/>
        </w:trPr>
        <w:tc>
          <w:tcPr>
            <w:tcW w:w="17263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503F2" w:rsidRDefault="00FC466A">
            <w:pPr>
              <w:spacing w:before="1"/>
              <w:ind w:left="7139" w:right="845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4482465</wp:posOffset>
                      </wp:positionH>
                      <wp:positionV relativeFrom="paragraph">
                        <wp:posOffset>-10795</wp:posOffset>
                      </wp:positionV>
                      <wp:extent cx="0" cy="8572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7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D8F31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5pt,-.85pt" to="352.9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" strokecolor="#4579b8 [3044]"/>
                  </w:pict>
                </mc:Fallback>
              </mc:AlternateContent>
            </w:r>
            <w:r w:rsidR="007A5AE2">
              <w:rPr>
                <w:sz w:val="22"/>
                <w:szCs w:val="22"/>
              </w:rPr>
              <w:t xml:space="preserve">  </w:t>
            </w:r>
            <w:r w:rsidR="007A5AE2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="007A5AE2"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 w:rsidR="007A5AE2">
              <w:rPr>
                <w:rFonts w:ascii="Arial" w:eastAsia="Arial" w:hAnsi="Arial" w:cs="Arial"/>
                <w:sz w:val="22"/>
                <w:szCs w:val="22"/>
              </w:rPr>
              <w:t>uku</w:t>
            </w:r>
            <w:proofErr w:type="spellEnd"/>
            <w:r w:rsidR="007A5AE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7A5AE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7A5AE2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="007A5AE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7A5AE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7A5AE2">
              <w:rPr>
                <w:rFonts w:ascii="Arial" w:eastAsia="Arial" w:hAnsi="Arial" w:cs="Arial"/>
                <w:sz w:val="22"/>
                <w:szCs w:val="22"/>
              </w:rPr>
              <w:t>da</w:t>
            </w:r>
          </w:p>
          <w:p w:rsidR="00A503F2" w:rsidRDefault="007A5AE2">
            <w:pPr>
              <w:spacing w:line="260" w:lineRule="exact"/>
              <w:ind w:left="7139" w:right="89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 xml:space="preserve">  </w:t>
            </w:r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ap</w:t>
            </w:r>
            <w:proofErr w:type="spellEnd"/>
          </w:p>
          <w:p w:rsidR="00A503F2" w:rsidRDefault="007A5AE2">
            <w:pPr>
              <w:spacing w:line="260" w:lineRule="exact"/>
              <w:ind w:left="7139" w:right="880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 xml:space="preserve">  </w:t>
            </w:r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ompu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r</w:t>
            </w:r>
            <w:proofErr w:type="spellEnd"/>
          </w:p>
          <w:p w:rsidR="00A503F2" w:rsidRDefault="007A5AE2">
            <w:pPr>
              <w:spacing w:line="260" w:lineRule="exact"/>
              <w:ind w:left="7139" w:right="932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 xml:space="preserve">  </w:t>
            </w:r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TK</w:t>
            </w:r>
          </w:p>
          <w:p w:rsidR="00A503F2" w:rsidRDefault="007A5AE2">
            <w:pPr>
              <w:spacing w:line="260" w:lineRule="exact"/>
              <w:ind w:left="7139" w:right="740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 xml:space="preserve">  </w:t>
            </w:r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urat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erang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  <w:proofErr w:type="spellEnd"/>
          </w:p>
        </w:tc>
      </w:tr>
      <w:tr w:rsidR="00A503F2">
        <w:trPr>
          <w:trHeight w:hRule="exact" w:val="338"/>
        </w:trPr>
        <w:tc>
          <w:tcPr>
            <w:tcW w:w="70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503F2" w:rsidRDefault="007A5AE2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atan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018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503F2" w:rsidRDefault="00FE4FF2">
            <w:pPr>
              <w:spacing w:line="240" w:lineRule="exact"/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="007A5AE2">
              <w:rPr>
                <w:rFonts w:ascii="Arial" w:eastAsia="Arial" w:hAnsi="Arial" w:cs="Arial"/>
                <w:b/>
                <w:sz w:val="22"/>
                <w:szCs w:val="22"/>
              </w:rPr>
              <w:t>ata</w:t>
            </w:r>
            <w:r w:rsidR="007A5AE2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="007A5AE2">
              <w:rPr>
                <w:rFonts w:ascii="Arial" w:eastAsia="Arial" w:hAnsi="Arial" w:cs="Arial"/>
                <w:b/>
                <w:sz w:val="22"/>
                <w:szCs w:val="22"/>
              </w:rPr>
              <w:t>an</w:t>
            </w:r>
            <w:proofErr w:type="spellEnd"/>
            <w:r w:rsidR="007A5AE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="007A5AE2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="007A5AE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="007A5AE2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proofErr w:type="spellEnd"/>
            <w:r w:rsidR="007A5AE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A5AE2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="007A5AE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="007A5AE2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="007A5AE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="007A5AE2">
              <w:rPr>
                <w:rFonts w:ascii="Arial" w:eastAsia="Arial" w:hAnsi="Arial" w:cs="Arial"/>
                <w:b/>
                <w:sz w:val="22"/>
                <w:szCs w:val="22"/>
              </w:rPr>
              <w:t>ataan</w:t>
            </w:r>
            <w:proofErr w:type="spellEnd"/>
            <w:r w:rsidR="007A5AE2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7A5AE2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A503F2">
        <w:trPr>
          <w:trHeight w:hRule="exact" w:val="780"/>
        </w:trPr>
        <w:tc>
          <w:tcPr>
            <w:tcW w:w="708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F2" w:rsidRDefault="007A5AE2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 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sek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proofErr w:type="spellEnd"/>
          </w:p>
          <w:p w:rsidR="00A503F2" w:rsidRDefault="007A5AE2" w:rsidP="00FE4FF2">
            <w:pPr>
              <w:spacing w:before="6" w:line="240" w:lineRule="exact"/>
              <w:ind w:left="97" w:right="11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ntah</w:t>
            </w:r>
            <w:proofErr w:type="spellEnd"/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 w:rsidR="00B814F1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proofErr w:type="spellStart"/>
            <w:r w:rsidR="00B814F1">
              <w:rPr>
                <w:rFonts w:ascii="Arial" w:eastAsia="Arial" w:hAnsi="Arial" w:cs="Arial"/>
                <w:spacing w:val="18"/>
                <w:sz w:val="22"/>
                <w:szCs w:val="22"/>
              </w:rPr>
              <w:t>Komunikasi</w:t>
            </w:r>
            <w:proofErr w:type="spellEnd"/>
            <w:r w:rsidR="00B814F1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, </w:t>
            </w:r>
            <w:proofErr w:type="spellStart"/>
            <w:r w:rsidR="00B814F1">
              <w:rPr>
                <w:rFonts w:ascii="Arial" w:eastAsia="Arial" w:hAnsi="Arial" w:cs="Arial"/>
                <w:spacing w:val="18"/>
                <w:sz w:val="22"/>
                <w:szCs w:val="22"/>
              </w:rPr>
              <w:t>Informatika</w:t>
            </w:r>
            <w:proofErr w:type="spellEnd"/>
            <w:r w:rsidR="00B814F1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proofErr w:type="spellStart"/>
            <w:r w:rsidR="00B814F1">
              <w:rPr>
                <w:rFonts w:ascii="Arial" w:eastAsia="Arial" w:hAnsi="Arial" w:cs="Arial"/>
                <w:spacing w:val="18"/>
                <w:sz w:val="22"/>
                <w:szCs w:val="22"/>
              </w:rPr>
              <w:t>dan</w:t>
            </w:r>
            <w:proofErr w:type="spellEnd"/>
            <w:r w:rsidR="00B814F1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proofErr w:type="spellStart"/>
            <w:r w:rsidR="00B814F1">
              <w:rPr>
                <w:rFonts w:ascii="Arial" w:eastAsia="Arial" w:hAnsi="Arial" w:cs="Arial"/>
                <w:spacing w:val="18"/>
                <w:sz w:val="22"/>
                <w:szCs w:val="22"/>
              </w:rPr>
              <w:t>Statistik</w:t>
            </w:r>
            <w:proofErr w:type="spellEnd"/>
            <w:r w:rsidR="00B814F1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proofErr w:type="spellStart"/>
            <w:r w:rsidR="00B814F1">
              <w:rPr>
                <w:rFonts w:ascii="Arial" w:eastAsia="Arial" w:hAnsi="Arial" w:cs="Arial"/>
                <w:spacing w:val="18"/>
                <w:sz w:val="22"/>
                <w:szCs w:val="22"/>
              </w:rPr>
              <w:t>Kabupaten</w:t>
            </w:r>
            <w:proofErr w:type="spellEnd"/>
            <w:r w:rsidR="00B814F1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proofErr w:type="spellStart"/>
            <w:r w:rsidR="00B814F1">
              <w:rPr>
                <w:rFonts w:ascii="Arial" w:eastAsia="Arial" w:hAnsi="Arial" w:cs="Arial"/>
                <w:spacing w:val="18"/>
                <w:sz w:val="22"/>
                <w:szCs w:val="22"/>
              </w:rPr>
              <w:t>Bengkalis</w:t>
            </w:r>
            <w:proofErr w:type="spellEnd"/>
          </w:p>
        </w:tc>
        <w:tc>
          <w:tcPr>
            <w:tcW w:w="10182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F2" w:rsidRDefault="007A5AE2" w:rsidP="007A5AE2">
            <w:pPr>
              <w:ind w:left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Komunikasi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Informatika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dan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Statistik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aten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</w:p>
        </w:tc>
      </w:tr>
    </w:tbl>
    <w:p w:rsidR="00A503F2" w:rsidRDefault="00A503F2">
      <w:pPr>
        <w:sectPr w:rsidR="00A503F2">
          <w:pgSz w:w="18720" w:h="12200" w:orient="landscape"/>
          <w:pgMar w:top="540" w:right="720" w:bottom="280" w:left="500" w:header="720" w:footer="720" w:gutter="0"/>
          <w:cols w:space="720"/>
        </w:sectPr>
      </w:pPr>
    </w:p>
    <w:p w:rsidR="007D45BB" w:rsidRDefault="00FC466A" w:rsidP="007D45BB">
      <w:pPr>
        <w:ind w:left="114"/>
      </w:pPr>
      <w:r>
        <w:lastRenderedPageBreak/>
        <w:pict>
          <v:shape id="_x0000_i1026" type="#_x0000_t75" style="width:12in;height:413pt">
            <v:imagedata r:id="rId9" o:title=""/>
          </v:shape>
        </w:pict>
      </w:r>
      <w:r w:rsidR="007D45BB">
        <w:tab/>
      </w:r>
      <w:r w:rsidR="007D45BB">
        <w:tab/>
      </w:r>
      <w:r w:rsidR="007D45BB">
        <w:tab/>
      </w:r>
      <w:r w:rsidR="007D45BB">
        <w:tab/>
      </w:r>
      <w:r w:rsidR="007D45BB">
        <w:tab/>
      </w:r>
      <w:r w:rsidR="007D45BB">
        <w:tab/>
      </w:r>
      <w:r w:rsidR="007D45BB">
        <w:tab/>
      </w:r>
      <w:r w:rsidR="007D45BB">
        <w:tab/>
      </w:r>
      <w:r w:rsidR="007D45BB">
        <w:tab/>
      </w:r>
      <w:r w:rsidR="007D45BB">
        <w:tab/>
      </w:r>
      <w:r w:rsidR="007D45BB">
        <w:tab/>
      </w:r>
      <w:r w:rsidR="007D45BB">
        <w:tab/>
      </w:r>
      <w:r w:rsidR="007D45BB">
        <w:tab/>
      </w:r>
      <w:r w:rsidR="007D45BB">
        <w:tab/>
      </w:r>
      <w:r w:rsidR="007D45BB">
        <w:tab/>
      </w:r>
      <w:r w:rsidR="007D45BB">
        <w:tab/>
      </w:r>
      <w:r w:rsidR="007D45BB">
        <w:tab/>
      </w:r>
      <w:r w:rsidR="007D45BB">
        <w:tab/>
      </w:r>
      <w:r w:rsidR="007D45BB">
        <w:tab/>
        <w:t xml:space="preserve">   </w:t>
      </w:r>
    </w:p>
    <w:p w:rsidR="007D45BB" w:rsidRPr="007D45BB" w:rsidRDefault="007D45BB" w:rsidP="007D45BB">
      <w:pPr>
        <w:ind w:left="114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Bengkalis</w:t>
      </w:r>
      <w:proofErr w:type="spellEnd"/>
      <w:r>
        <w:rPr>
          <w:rFonts w:ascii="Arial" w:hAnsi="Arial" w:cs="Arial"/>
          <w:sz w:val="22"/>
          <w:szCs w:val="22"/>
        </w:rPr>
        <w:t xml:space="preserve">,   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Maret</w:t>
      </w:r>
      <w:proofErr w:type="spellEnd"/>
      <w:r>
        <w:rPr>
          <w:rFonts w:ascii="Arial" w:hAnsi="Arial" w:cs="Arial"/>
          <w:sz w:val="22"/>
          <w:szCs w:val="22"/>
        </w:rPr>
        <w:t xml:space="preserve"> 2019</w:t>
      </w:r>
    </w:p>
    <w:p w:rsidR="00A503F2" w:rsidRDefault="007D45BB" w:rsidP="007D45BB">
      <w:pPr>
        <w:spacing w:before="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ab/>
      </w:r>
      <w:r w:rsidR="00FE4FF2" w:rsidRPr="005A514D">
        <w:rPr>
          <w:rFonts w:ascii="Arial" w:hAnsi="Arial" w:cs="Arial"/>
          <w:noProof/>
          <w:lang w:val="id-ID" w:eastAsia="id-ID"/>
        </w:rPr>
        <w:drawing>
          <wp:inline distT="0" distB="0" distL="0" distR="0" wp14:anchorId="3C532857" wp14:editId="5D3F5AF5">
            <wp:extent cx="2400300" cy="1446530"/>
            <wp:effectExtent l="0" t="0" r="0" b="127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398" r="9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997" cy="14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F2" w:rsidRDefault="00FE4FF2">
      <w:pPr>
        <w:spacing w:line="240" w:lineRule="exact"/>
        <w:ind w:left="11377"/>
        <w:rPr>
          <w:rFonts w:ascii="Arial" w:eastAsia="Arial" w:hAnsi="Arial" w:cs="Arial"/>
          <w:sz w:val="22"/>
          <w:szCs w:val="22"/>
        </w:rPr>
      </w:pPr>
    </w:p>
    <w:sectPr w:rsidR="00FE4FF2">
      <w:pgSz w:w="18720" w:h="12200" w:orient="landscape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4996"/>
    <w:multiLevelType w:val="hybridMultilevel"/>
    <w:tmpl w:val="A3465F32"/>
    <w:lvl w:ilvl="0" w:tplc="4768D7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7" w:hanging="360"/>
      </w:pPr>
    </w:lvl>
    <w:lvl w:ilvl="2" w:tplc="0421001B" w:tentative="1">
      <w:start w:val="1"/>
      <w:numFmt w:val="lowerRoman"/>
      <w:lvlText w:val="%3."/>
      <w:lvlJc w:val="right"/>
      <w:pPr>
        <w:ind w:left="1897" w:hanging="180"/>
      </w:pPr>
    </w:lvl>
    <w:lvl w:ilvl="3" w:tplc="0421000F" w:tentative="1">
      <w:start w:val="1"/>
      <w:numFmt w:val="decimal"/>
      <w:lvlText w:val="%4."/>
      <w:lvlJc w:val="left"/>
      <w:pPr>
        <w:ind w:left="2617" w:hanging="360"/>
      </w:pPr>
    </w:lvl>
    <w:lvl w:ilvl="4" w:tplc="04210019" w:tentative="1">
      <w:start w:val="1"/>
      <w:numFmt w:val="lowerLetter"/>
      <w:lvlText w:val="%5."/>
      <w:lvlJc w:val="left"/>
      <w:pPr>
        <w:ind w:left="3337" w:hanging="360"/>
      </w:pPr>
    </w:lvl>
    <w:lvl w:ilvl="5" w:tplc="0421001B" w:tentative="1">
      <w:start w:val="1"/>
      <w:numFmt w:val="lowerRoman"/>
      <w:lvlText w:val="%6."/>
      <w:lvlJc w:val="right"/>
      <w:pPr>
        <w:ind w:left="4057" w:hanging="180"/>
      </w:pPr>
    </w:lvl>
    <w:lvl w:ilvl="6" w:tplc="0421000F" w:tentative="1">
      <w:start w:val="1"/>
      <w:numFmt w:val="decimal"/>
      <w:lvlText w:val="%7."/>
      <w:lvlJc w:val="left"/>
      <w:pPr>
        <w:ind w:left="4777" w:hanging="360"/>
      </w:pPr>
    </w:lvl>
    <w:lvl w:ilvl="7" w:tplc="04210019" w:tentative="1">
      <w:start w:val="1"/>
      <w:numFmt w:val="lowerLetter"/>
      <w:lvlText w:val="%8."/>
      <w:lvlJc w:val="left"/>
      <w:pPr>
        <w:ind w:left="5497" w:hanging="360"/>
      </w:pPr>
    </w:lvl>
    <w:lvl w:ilvl="8" w:tplc="0421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 w15:restartNumberingAfterBreak="0">
    <w:nsid w:val="21BB4903"/>
    <w:multiLevelType w:val="multilevel"/>
    <w:tmpl w:val="753AC7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9728E2"/>
    <w:multiLevelType w:val="hybridMultilevel"/>
    <w:tmpl w:val="C8003AD8"/>
    <w:lvl w:ilvl="0" w:tplc="47BC4F0A">
      <w:start w:val="1"/>
      <w:numFmt w:val="bullet"/>
      <w:lvlText w:val="•"/>
      <w:lvlJc w:val="left"/>
      <w:pPr>
        <w:ind w:left="524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F2"/>
    <w:rsid w:val="007A5AE2"/>
    <w:rsid w:val="007D45BB"/>
    <w:rsid w:val="00800745"/>
    <w:rsid w:val="00A503F2"/>
    <w:rsid w:val="00B814F1"/>
    <w:rsid w:val="00FC466A"/>
    <w:rsid w:val="00FE46C3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55B93F7"/>
  <w15:docId w15:val="{0D9BB606-0A4B-47A5-A88C-BCD5823D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8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Mediacom</cp:lastModifiedBy>
  <cp:revision>3</cp:revision>
  <dcterms:created xsi:type="dcterms:W3CDTF">2021-09-05T09:10:00Z</dcterms:created>
  <dcterms:modified xsi:type="dcterms:W3CDTF">2021-09-05T10:10:00Z</dcterms:modified>
</cp:coreProperties>
</file>